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420"/>
        <w:tblW w:w="9464" w:type="dxa"/>
        <w:tblLook w:val="04A0" w:firstRow="1" w:lastRow="0" w:firstColumn="1" w:lastColumn="0" w:noHBand="0" w:noVBand="1"/>
      </w:tblPr>
      <w:tblGrid>
        <w:gridCol w:w="746"/>
        <w:gridCol w:w="5458"/>
        <w:gridCol w:w="3260"/>
      </w:tblGrid>
      <w:tr w:rsidR="00446ACF" w:rsidRPr="00446ACF" w:rsidTr="00446ACF">
        <w:trPr>
          <w:trHeight w:val="36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STT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Nội dung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Ghi chú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Hội trường phục vụ lễ Khai mạc, bế mạc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 (bao gồm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chiếu,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thiết bị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kỹ thuật và công tác tổ chức, trang trí, phục vụ Lễ khai mạc, bế mạc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khai mạc dự kiến tổ chức ngày 20/5/2019</w:t>
            </w:r>
          </w:p>
          <w:p w:rsidR="00446ACF" w:rsidRPr="00446ACF" w:rsidRDefault="00446ACF" w:rsidP="005620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bế mạc dự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kiến tổ chức ngày 25/5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/201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9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Hỗ trợ camera (ghi hình, ghi âm) phục vụ tại 04 tiểu ban trong thời gian diễn ra Hội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3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Phòng thi,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phòng chờ phục vụ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, phòng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họp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Hội đồng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thi, phòng họp Ban Giám khảo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(đã bao gồm 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móc,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thiết bị đi kèm)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Tổng số phòng: 14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phòng  </w:t>
            </w:r>
            <w:r w:rsidR="009B53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(08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 phòng thi, 04 phòng chờ, 01 phòng họp Hội đồng thi, 01 phòng họp Ban giám khảo)</w:t>
            </w:r>
          </w:p>
          <w:p w:rsidR="00446ACF" w:rsidRPr="00446ACF" w:rsidRDefault="00446ACF" w:rsidP="009B53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Diện tích trung bình 01 phòng: 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40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m2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A830FE" w:rsidP="00F81B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>Kho xưởng</w:t>
            </w:r>
            <w:r w:rsidR="00446ACF" w:rsidRPr="0030510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 xml:space="preserve">, tích hợp bao gồm các máy móc, thiết bị như: </w:t>
            </w:r>
            <w:r w:rsidR="00F81BE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>thiết bị vận chuyển,</w:t>
            </w:r>
            <w:bookmarkStart w:id="0" w:name="_GoBack"/>
            <w:bookmarkEnd w:id="0"/>
            <w:r w:rsidR="00446ACF" w:rsidRPr="0030510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 xml:space="preserve"> động cơ ôtô, mô hình thiết bị điện, PLC, thiết bị phục vụ ngành máy tính…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A830F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 xưởng (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xưởng cơ khí, xưởng </w:t>
            </w:r>
            <w:r w:rsidR="00A8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ô tô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, </w:t>
            </w:r>
            <w:r w:rsidR="00A8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xưởng tự động hóa, công nghệ thông tin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)</w:t>
            </w:r>
          </w:p>
        </w:tc>
      </w:tr>
      <w:tr w:rsidR="00446ACF" w:rsidRPr="00446ACF" w:rsidTr="00446ACF">
        <w:trPr>
          <w:trHeight w:val="85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5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Sân bãi phục vụ thi ngành địa chất, ngành lái xe ôtô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6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B53DD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Phòng lưu trữ và bảo quản nguyên nhiên vật liệu và thiết bị phục vụ Hội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Tổng số phòng: 0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 phòng  (50m2/phòng)</w:t>
            </w:r>
          </w:p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7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049E5">
            <w:pPr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Chi phí sử dụng mặt bằng, trang thiết bị, tiền điện, tiền nước… và chi phí bảo trì cơ sở vật chất. Chi phí phục vụ Hội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nhân viên giữ xe, trực hệ thống điện, công tác phòng cháy chữa cháy và các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cần thiết phục vụ Hội rgi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theo yêu cầu của Ban Tổ chức trong suốt thời gian tổ chức thi.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</w:tbl>
    <w:p w:rsidR="002D6FAA" w:rsidRPr="006D44E4" w:rsidRDefault="00190B98" w:rsidP="00446ACF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90B98">
        <w:rPr>
          <w:rFonts w:ascii="Times New Roman" w:hAnsi="Times New Roman" w:cs="Times New Roman"/>
          <w:b/>
          <w:sz w:val="24"/>
          <w:szCs w:val="24"/>
        </w:rPr>
        <w:t xml:space="preserve">DANH MỤC TRANG THIẾT BỊ, MÁY MÓC </w:t>
      </w:r>
      <w:r w:rsidR="00EE22FD">
        <w:rPr>
          <w:rFonts w:ascii="Times New Roman" w:hAnsi="Times New Roman" w:cs="Times New Roman"/>
          <w:b/>
          <w:sz w:val="24"/>
          <w:szCs w:val="24"/>
        </w:rPr>
        <w:t xml:space="preserve">VÀ CÁC CƠ SỞ VẬT CHẤT KHÁC </w:t>
      </w:r>
      <w:r w:rsidRPr="00190B98">
        <w:rPr>
          <w:rFonts w:ascii="Times New Roman" w:hAnsi="Times New Roman" w:cs="Times New Roman"/>
          <w:b/>
          <w:sz w:val="24"/>
          <w:szCs w:val="24"/>
        </w:rPr>
        <w:t xml:space="preserve">HỖ TRỢ PHỤC VỤ CÔNG TÁC TỔ CHỨC HỘI </w:t>
      </w:r>
      <w:r w:rsidR="00562075">
        <w:rPr>
          <w:rFonts w:ascii="Times New Roman" w:hAnsi="Times New Roman" w:cs="Times New Roman"/>
          <w:b/>
          <w:sz w:val="24"/>
          <w:szCs w:val="24"/>
        </w:rPr>
        <w:t>THI THIẾT BỊ ĐÀO TẠO TỰ LÀM</w:t>
      </w:r>
      <w:r w:rsidR="00446ACF">
        <w:rPr>
          <w:rFonts w:ascii="Times New Roman" w:hAnsi="Times New Roman" w:cs="Times New Roman"/>
          <w:b/>
          <w:sz w:val="24"/>
          <w:szCs w:val="24"/>
        </w:rPr>
        <w:t xml:space="preserve"> CẤP THÀNH PHỐ</w:t>
      </w:r>
      <w:r w:rsidR="00562075">
        <w:rPr>
          <w:rFonts w:ascii="Times New Roman" w:hAnsi="Times New Roman" w:cs="Times New Roman"/>
          <w:b/>
          <w:sz w:val="24"/>
          <w:szCs w:val="24"/>
        </w:rPr>
        <w:t xml:space="preserve"> NĂM 2019</w:t>
      </w:r>
    </w:p>
    <w:sectPr w:rsidR="002D6FAA" w:rsidRPr="006D44E4" w:rsidSect="00446AC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B8706A"/>
    <w:multiLevelType w:val="hybridMultilevel"/>
    <w:tmpl w:val="52EA3A68"/>
    <w:lvl w:ilvl="0" w:tplc="FC12D87A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0"/>
    <w:rsid w:val="00164CD0"/>
    <w:rsid w:val="00190B98"/>
    <w:rsid w:val="00195580"/>
    <w:rsid w:val="002D6FAA"/>
    <w:rsid w:val="0030510B"/>
    <w:rsid w:val="00307F6F"/>
    <w:rsid w:val="00446ACF"/>
    <w:rsid w:val="00562075"/>
    <w:rsid w:val="006D44E4"/>
    <w:rsid w:val="00821814"/>
    <w:rsid w:val="009049E5"/>
    <w:rsid w:val="009B53DD"/>
    <w:rsid w:val="00A830FE"/>
    <w:rsid w:val="00BD1931"/>
    <w:rsid w:val="00EE22FD"/>
    <w:rsid w:val="00F8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BEF1CC-7354-4A84-8A95-3C736C83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DTNGUYEN</dc:creator>
  <cp:lastModifiedBy>Nguyen Viet Khanh</cp:lastModifiedBy>
  <cp:revision>10</cp:revision>
  <dcterms:created xsi:type="dcterms:W3CDTF">2018-07-31T00:33:00Z</dcterms:created>
  <dcterms:modified xsi:type="dcterms:W3CDTF">2019-04-10T01:04:00Z</dcterms:modified>
</cp:coreProperties>
</file>